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7F075" w14:textId="77777777" w:rsidR="00737035" w:rsidRDefault="00737035" w:rsidP="0073703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eastAsia="en-GB"/>
        </w:rPr>
        <w:drawing>
          <wp:inline distT="0" distB="0" distL="0" distR="0" wp14:anchorId="33B8D5F3" wp14:editId="54F4AD22">
            <wp:extent cx="1428750" cy="571500"/>
            <wp:effectExtent l="0" t="0" r="0" b="0"/>
            <wp:docPr id="2" name="Picture 2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uob-resize[1]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0AAFF" w14:textId="77777777" w:rsidR="00737035" w:rsidRDefault="00737035" w:rsidP="0073703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Job Description</w:t>
      </w:r>
    </w:p>
    <w:p w14:paraId="27ACC118" w14:textId="77777777" w:rsidR="00737035" w:rsidRDefault="00737035" w:rsidP="00737035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9"/>
        <w:gridCol w:w="5657"/>
      </w:tblGrid>
      <w:tr w:rsidR="00737035" w14:paraId="6F2BC5A7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297881FF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Job title</w:t>
            </w:r>
          </w:p>
          <w:p w14:paraId="0F1FEA08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F8F1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Research Associate</w:t>
            </w:r>
          </w:p>
          <w:p w14:paraId="07980CB2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47C97D8B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D4A9252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Department/School</w:t>
            </w:r>
          </w:p>
          <w:p w14:paraId="30DC6154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B201" w14:textId="1C92AEDE" w:rsidR="00737035" w:rsidRDefault="0009758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Economics </w:t>
            </w:r>
          </w:p>
          <w:p w14:paraId="2A4F85B7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32E96FB6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17E222F4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Job family</w:t>
            </w:r>
          </w:p>
          <w:p w14:paraId="59639BDE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F7A73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Education and Research</w:t>
            </w:r>
          </w:p>
        </w:tc>
      </w:tr>
      <w:tr w:rsidR="00737035" w14:paraId="7E11242C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406F5C1A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Grade</w:t>
            </w:r>
          </w:p>
          <w:p w14:paraId="0B2D3A20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8795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  <w:p w14:paraId="782D548A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4C07BA23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2A59781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Reporting to</w:t>
            </w:r>
          </w:p>
          <w:p w14:paraId="55B222E1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E4AF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Principal Investigator (PI) or Co-Investigator (CI)</w:t>
            </w:r>
          </w:p>
          <w:p w14:paraId="0D81EA57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7BC4079E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5F7CA2D6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Responsible for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C894" w14:textId="77777777" w:rsidR="0050175E" w:rsidRDefault="0050175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There may be a requirement for:</w:t>
            </w:r>
          </w:p>
          <w:p w14:paraId="003EB1A2" w14:textId="77777777" w:rsidR="00737035" w:rsidRDefault="0050175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737035">
              <w:rPr>
                <w:rFonts w:ascii="Arial" w:hAnsi="Arial" w:cs="Arial"/>
                <w:sz w:val="22"/>
                <w:szCs w:val="22"/>
              </w:rPr>
              <w:t xml:space="preserve">ay to day supervision of other staff </w:t>
            </w:r>
            <w:proofErr w:type="gramStart"/>
            <w:r w:rsidR="00737035">
              <w:rPr>
                <w:rFonts w:ascii="Arial" w:hAnsi="Arial" w:cs="Arial"/>
                <w:sz w:val="22"/>
                <w:szCs w:val="22"/>
              </w:rPr>
              <w:t>e.g.</w:t>
            </w:r>
            <w:proofErr w:type="gramEnd"/>
            <w:r w:rsidR="00737035">
              <w:rPr>
                <w:rFonts w:ascii="Arial" w:hAnsi="Arial" w:cs="Arial"/>
                <w:sz w:val="22"/>
                <w:szCs w:val="22"/>
              </w:rPr>
              <w:t xml:space="preserve"> technical staff </w:t>
            </w:r>
            <w:r>
              <w:rPr>
                <w:rFonts w:ascii="Arial" w:hAnsi="Arial" w:cs="Arial"/>
                <w:sz w:val="22"/>
                <w:szCs w:val="22"/>
              </w:rPr>
              <w:t>or,</w:t>
            </w:r>
            <w:r w:rsidR="000E42E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737035">
              <w:rPr>
                <w:rFonts w:ascii="Arial" w:hAnsi="Arial" w:cs="Arial"/>
                <w:sz w:val="22"/>
                <w:szCs w:val="22"/>
              </w:rPr>
              <w:t xml:space="preserve">o-supervision of doctoral or undergraduate students </w:t>
            </w:r>
          </w:p>
          <w:p w14:paraId="00313B7E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79D1773B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2A65457A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Location</w:t>
            </w:r>
          </w:p>
          <w:p w14:paraId="0A272EAB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0554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University of Bath premises </w:t>
            </w:r>
          </w:p>
          <w:p w14:paraId="5F772BA0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3D81807" w14:textId="77777777" w:rsidR="00737035" w:rsidRDefault="00737035" w:rsidP="00737035">
      <w:pPr>
        <w:jc w:val="center"/>
        <w:rPr>
          <w:rFonts w:ascii="Arial" w:hAnsi="Arial" w:cs="Arial"/>
          <w:b/>
          <w:sz w:val="22"/>
          <w:szCs w:val="22"/>
        </w:rPr>
      </w:pPr>
    </w:p>
    <w:p w14:paraId="441EBFA6" w14:textId="77777777" w:rsidR="00737035" w:rsidRDefault="00737035" w:rsidP="00737035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737035" w14:paraId="5FEA676E" w14:textId="77777777" w:rsidTr="00737035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6AAB2DED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Background and context</w:t>
            </w:r>
          </w:p>
          <w:p w14:paraId="440DC925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37035" w14:paraId="16A3723D" w14:textId="77777777" w:rsidTr="000E42EB">
        <w:trPr>
          <w:trHeight w:val="1619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6368" w14:textId="4153B8BC" w:rsidR="00737035" w:rsidRPr="00DF7FB4" w:rsidRDefault="00DF7FB4" w:rsidP="00DF7FB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97589">
              <w:rPr>
                <w:rFonts w:ascii="Arial" w:hAnsi="Arial" w:cs="Arial"/>
                <w:sz w:val="22"/>
                <w:szCs w:val="22"/>
              </w:rPr>
              <w:t>The project on which the RA would work is called Tackling Root Causes Upstream of Unhealthy Urban Development (TRU3D).</w:t>
            </w:r>
            <w:r w:rsidRPr="0009758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97589">
              <w:rPr>
                <w:rFonts w:ascii="Arial" w:hAnsi="Arial" w:cs="Arial"/>
                <w:sz w:val="22"/>
                <w:szCs w:val="22"/>
              </w:rPr>
              <w:t xml:space="preserve">It’s overarching research question is: How might prevention of risk factors causing Non-communicable diseases (NCDs) be considered and fully incorporated into urban planning and development in the </w:t>
            </w:r>
            <w:proofErr w:type="gramStart"/>
            <w:r w:rsidRPr="00097589">
              <w:rPr>
                <w:rFonts w:ascii="Arial" w:hAnsi="Arial" w:cs="Arial"/>
                <w:sz w:val="22"/>
                <w:szCs w:val="22"/>
              </w:rPr>
              <w:t>UK?.</w:t>
            </w:r>
            <w:proofErr w:type="gramEnd"/>
            <w:r w:rsidRPr="00097589">
              <w:rPr>
                <w:rFonts w:ascii="Arial" w:hAnsi="Arial" w:cs="Arial"/>
                <w:sz w:val="22"/>
                <w:szCs w:val="22"/>
              </w:rPr>
              <w:t xml:space="preserve"> The quantification and valuation of these health impacts will then be incorporated in a decision tool to be developed </w:t>
            </w:r>
            <w:proofErr w:type="gramStart"/>
            <w:r w:rsidRPr="00097589">
              <w:rPr>
                <w:rFonts w:ascii="Arial" w:hAnsi="Arial" w:cs="Arial"/>
                <w:sz w:val="22"/>
                <w:szCs w:val="22"/>
              </w:rPr>
              <w:t>in order to</w:t>
            </w:r>
            <w:proofErr w:type="gramEnd"/>
            <w:r w:rsidRPr="00097589">
              <w:rPr>
                <w:rFonts w:ascii="Arial" w:hAnsi="Arial" w:cs="Arial"/>
                <w:sz w:val="22"/>
                <w:szCs w:val="22"/>
              </w:rPr>
              <w:t xml:space="preserve"> provide a more complete evaluation of urban development investments. The project is constructing a detailed picture of</w:t>
            </w:r>
            <w:r w:rsidRPr="00097589">
              <w:rPr>
                <w:rFonts w:ascii="Arial" w:eastAsia="Arial" w:hAnsi="Arial" w:cs="Arial"/>
                <w:sz w:val="22"/>
                <w:szCs w:val="22"/>
              </w:rPr>
              <w:t xml:space="preserve"> the main components of the UK’s urban planning and development system, and, through an extensive interview process across Central and Government, and other key stakeholders, are identifying</w:t>
            </w:r>
            <w:r w:rsidRPr="00097589">
              <w:rPr>
                <w:rFonts w:ascii="Arial" w:hAnsi="Arial" w:cs="Arial"/>
                <w:sz w:val="22"/>
                <w:szCs w:val="22"/>
              </w:rPr>
              <w:t xml:space="preserve"> w</w:t>
            </w:r>
            <w:r w:rsidRPr="00097589">
              <w:rPr>
                <w:rFonts w:ascii="Arial" w:eastAsia="Arial" w:hAnsi="Arial" w:cs="Arial"/>
                <w:sz w:val="22"/>
                <w:szCs w:val="22"/>
              </w:rPr>
              <w:t xml:space="preserve">hat impact new evidence on health outcomes could have on the attitudes and behaviours of those with most control over the urban development process. </w:t>
            </w:r>
            <w:r w:rsidRPr="00097589">
              <w:rPr>
                <w:rFonts w:ascii="Arial" w:hAnsi="Arial" w:cs="Arial"/>
                <w:sz w:val="22"/>
                <w:szCs w:val="22"/>
              </w:rPr>
              <w:t xml:space="preserve">The successful RA appointment will respond to these findings and apply a decision tool in a range of contrasting contexts in Bristol, </w:t>
            </w:r>
            <w:proofErr w:type="gramStart"/>
            <w:r w:rsidRPr="00097589">
              <w:rPr>
                <w:rFonts w:ascii="Arial" w:hAnsi="Arial" w:cs="Arial"/>
                <w:sz w:val="22"/>
                <w:szCs w:val="22"/>
              </w:rPr>
              <w:t>Manchester</w:t>
            </w:r>
            <w:proofErr w:type="gramEnd"/>
            <w:r w:rsidRPr="00097589">
              <w:rPr>
                <w:rFonts w:ascii="Arial" w:hAnsi="Arial" w:cs="Arial"/>
                <w:sz w:val="22"/>
                <w:szCs w:val="22"/>
              </w:rPr>
              <w:t xml:space="preserve"> and the UK scale. </w:t>
            </w:r>
          </w:p>
        </w:tc>
      </w:tr>
    </w:tbl>
    <w:p w14:paraId="17623F64" w14:textId="77777777" w:rsidR="00737035" w:rsidRDefault="00737035" w:rsidP="00737035">
      <w:pPr>
        <w:jc w:val="center"/>
        <w:rPr>
          <w:rFonts w:ascii="Arial" w:hAnsi="Arial" w:cs="Arial"/>
          <w:b/>
          <w:sz w:val="22"/>
          <w:szCs w:val="22"/>
        </w:rPr>
      </w:pPr>
    </w:p>
    <w:p w14:paraId="2F269FC5" w14:textId="77777777" w:rsidR="00737035" w:rsidRDefault="00737035" w:rsidP="0073703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737035" w14:paraId="46FB3CDA" w14:textId="77777777" w:rsidTr="00737035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7CC0422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8C775B3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Job purpose</w:t>
            </w:r>
          </w:p>
        </w:tc>
      </w:tr>
      <w:tr w:rsidR="00737035" w14:paraId="4B4154BD" w14:textId="77777777" w:rsidTr="00737035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3050" w14:textId="5F22B183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 provide</w:t>
            </w:r>
            <w:r>
              <w:rPr>
                <w:rFonts w:ascii="Arial" w:hAnsi="Arial" w:cs="Arial"/>
              </w:rPr>
              <w:t xml:space="preserve"> </w:t>
            </w:r>
            <w:r w:rsidR="00DF7FB4" w:rsidRPr="00DF7FB4">
              <w:rPr>
                <w:rFonts w:ascii="Arial" w:hAnsi="Arial" w:cs="Arial"/>
                <w:sz w:val="22"/>
                <w:szCs w:val="22"/>
              </w:rPr>
              <w:t>economic</w:t>
            </w:r>
            <w:r>
              <w:rPr>
                <w:rFonts w:ascii="Arial" w:hAnsi="Arial" w:cs="Arial"/>
                <w:sz w:val="22"/>
                <w:szCs w:val="22"/>
              </w:rPr>
              <w:t xml:space="preserve"> research expertise and undertake specific research work to a Principal Investigator (PI)/Co-Investigator (CI) and their research team for </w:t>
            </w:r>
            <w:r w:rsidR="00DF7FB4">
              <w:rPr>
                <w:rFonts w:ascii="Arial" w:hAnsi="Arial" w:cs="Arial"/>
                <w:sz w:val="22"/>
                <w:szCs w:val="22"/>
              </w:rPr>
              <w:t xml:space="preserve">the TRUUD </w:t>
            </w:r>
            <w:r>
              <w:rPr>
                <w:rFonts w:ascii="Arial" w:hAnsi="Arial" w:cs="Arial"/>
                <w:sz w:val="22"/>
                <w:szCs w:val="22"/>
              </w:rPr>
              <w:t xml:space="preserve">project. </w:t>
            </w:r>
          </w:p>
          <w:p w14:paraId="3E83397D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45CB8D1" w14:textId="77777777" w:rsidR="00737035" w:rsidRDefault="00737035" w:rsidP="00737035">
      <w:pPr>
        <w:rPr>
          <w:rFonts w:ascii="Arial" w:hAnsi="Arial" w:cs="Arial"/>
          <w:sz w:val="22"/>
          <w:szCs w:val="22"/>
        </w:rPr>
      </w:pPr>
    </w:p>
    <w:p w14:paraId="142B01D2" w14:textId="77777777" w:rsidR="00737035" w:rsidRDefault="00737035" w:rsidP="0073703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"/>
        <w:gridCol w:w="7833"/>
      </w:tblGrid>
      <w:tr w:rsidR="00737035" w14:paraId="4AC14928" w14:textId="77777777" w:rsidTr="00542392">
        <w:tc>
          <w:tcPr>
            <w:tcW w:w="8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50F18B3D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Main duties and responsibilities </w:t>
            </w:r>
          </w:p>
          <w:p w14:paraId="5D77749B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37035" w14:paraId="6E09687B" w14:textId="77777777" w:rsidTr="00542392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5E1E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95E5" w14:textId="61453B39"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Responsible to the PI/CI for: </w:t>
            </w:r>
          </w:p>
          <w:p w14:paraId="3BCE225F" w14:textId="77777777"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</w:p>
        </w:tc>
      </w:tr>
      <w:tr w:rsidR="00737035" w14:paraId="2168593F" w14:textId="77777777" w:rsidTr="00542392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2BF1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1</w:t>
            </w:r>
          </w:p>
          <w:p w14:paraId="0D74C719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B803" w14:textId="77777777"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Conduct individual and/or collaborative research projects. </w:t>
            </w:r>
            <w:r w:rsidR="0050175E">
              <w:rPr>
                <w:rFonts w:ascii="Arial" w:hAnsi="Arial" w:cs="Arial"/>
                <w:spacing w:val="2"/>
                <w:sz w:val="22"/>
                <w:szCs w:val="22"/>
              </w:rPr>
              <w:t>Contribute to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 the design and execution of the project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e.g.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timetabling and meeting project milestones; participating in regular discussions with collaborative partners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.  </w:t>
            </w:r>
            <w:r w:rsidR="0050175E">
              <w:rPr>
                <w:rFonts w:ascii="Arial" w:hAnsi="Arial" w:cs="Arial"/>
                <w:spacing w:val="2"/>
                <w:sz w:val="22"/>
                <w:szCs w:val="22"/>
              </w:rPr>
              <w:t xml:space="preserve">Generate, </w:t>
            </w:r>
            <w:proofErr w:type="gramStart"/>
            <w:r w:rsidR="0050175E">
              <w:rPr>
                <w:rFonts w:ascii="Arial" w:hAnsi="Arial" w:cs="Arial"/>
                <w:spacing w:val="2"/>
                <w:sz w:val="22"/>
                <w:szCs w:val="22"/>
              </w:rPr>
              <w:t>c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>ollect</w:t>
            </w:r>
            <w:proofErr w:type="gramEnd"/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 and analyse existing data related to the project using qualitative and/or quantitative techniques.</w:t>
            </w:r>
          </w:p>
          <w:p w14:paraId="20CE3232" w14:textId="77777777"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</w:p>
        </w:tc>
      </w:tr>
      <w:tr w:rsidR="00737035" w14:paraId="4EF4DED3" w14:textId="77777777" w:rsidTr="00542392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7864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  <w:p w14:paraId="66FB5823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1F50" w14:textId="77777777"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spacing w:val="2"/>
                <w:sz w:val="22"/>
                <w:szCs w:val="22"/>
              </w:rPr>
              <w:t>Writing up results of research and contributing to the publication of results in high-quality peer-reviewed academic literature.</w:t>
            </w:r>
          </w:p>
          <w:p w14:paraId="35CB2FC8" w14:textId="77777777"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</w:p>
        </w:tc>
      </w:tr>
      <w:tr w:rsidR="00737035" w14:paraId="683263DE" w14:textId="77777777" w:rsidTr="00542392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53652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B051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Disseminating results of research project as appropriate to the discipline through activities such as</w:t>
            </w:r>
          </w:p>
          <w:p w14:paraId="2A660D09" w14:textId="77777777" w:rsidR="00737035" w:rsidRDefault="00737035" w:rsidP="001357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overseas research visits </w:t>
            </w:r>
          </w:p>
          <w:p w14:paraId="280EE49E" w14:textId="77777777" w:rsidR="00737035" w:rsidRDefault="00737035" w:rsidP="001357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conference presentations </w:t>
            </w:r>
          </w:p>
          <w:p w14:paraId="5E654CC6" w14:textId="77777777" w:rsidR="00737035" w:rsidRDefault="00737035" w:rsidP="001357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public engagement activities</w:t>
            </w:r>
          </w:p>
          <w:p w14:paraId="6F3F3DCA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75EC6321" w14:textId="77777777" w:rsidTr="00542392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E34A8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F849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Participate in departmental</w:t>
            </w:r>
            <w:r w:rsidR="0050175E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 xml:space="preserve">group meetings and prepare and deliver presentations/seminars to project team, internal and external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stakeholders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or funders.</w:t>
            </w:r>
          </w:p>
          <w:p w14:paraId="1B8FC7B0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2392" w14:paraId="02657361" w14:textId="77777777" w:rsidTr="00542392">
        <w:trPr>
          <w:trHeight w:val="341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3F209" w14:textId="77777777" w:rsidR="00542392" w:rsidRDefault="00542392" w:rsidP="00542392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8BFB" w14:textId="77777777" w:rsidR="00542392" w:rsidRDefault="00542392" w:rsidP="0054239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Continually update knowledge and understanding in field or specialism to inform research activity.</w:t>
            </w:r>
          </w:p>
          <w:p w14:paraId="66B68050" w14:textId="77777777" w:rsidR="00542392" w:rsidRDefault="00542392" w:rsidP="0054239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2392" w14:paraId="2D98FED4" w14:textId="77777777" w:rsidTr="00542392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7FC73" w14:textId="77777777" w:rsidR="00542392" w:rsidRDefault="00542392" w:rsidP="00542392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1E56" w14:textId="77777777" w:rsidR="00542392" w:rsidRDefault="00542392" w:rsidP="0054239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Identify sources of funding and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provide assistance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with preparing bids to funding bodies. Develop ability to secure own funding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e.g.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travel grants. </w:t>
            </w:r>
          </w:p>
          <w:p w14:paraId="67B88A28" w14:textId="77777777" w:rsidR="00542392" w:rsidRDefault="00542392" w:rsidP="0054239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2392" w14:paraId="165D25D1" w14:textId="77777777" w:rsidTr="00542392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4E886" w14:textId="77777777" w:rsidR="00542392" w:rsidRDefault="00542392" w:rsidP="00542392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9059" w14:textId="77777777" w:rsidR="00542392" w:rsidRDefault="00542392" w:rsidP="0054239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Contribute to the development of research objectives and proposals for own or joint research projects, with assistance of a mentor, if required.</w:t>
            </w:r>
          </w:p>
          <w:p w14:paraId="49713077" w14:textId="77777777" w:rsidR="00542392" w:rsidRDefault="00542392" w:rsidP="0054239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2392" w14:paraId="49A6A1C1" w14:textId="77777777" w:rsidTr="00542392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07B93" w14:textId="77777777" w:rsidR="00542392" w:rsidRDefault="00542392" w:rsidP="00542392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8EA1" w14:textId="77777777" w:rsidR="00542392" w:rsidRDefault="00542392" w:rsidP="0054239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Disseminate knowledge of research advances to inform departmental teaching.</w:t>
            </w:r>
          </w:p>
          <w:p w14:paraId="22EF1934" w14:textId="77777777" w:rsidR="00542392" w:rsidRDefault="00542392" w:rsidP="0054239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2392" w14:paraId="2F7F1BBA" w14:textId="77777777" w:rsidTr="00542392">
        <w:trPr>
          <w:trHeight w:val="249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9911" w14:textId="77777777" w:rsidR="00542392" w:rsidRDefault="00542392" w:rsidP="00542392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EA14" w14:textId="77777777" w:rsidR="00542392" w:rsidRDefault="00542392" w:rsidP="0054239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You will from time to time be required to undertake other duties of a similar nature as reasonably required by your line manager. You are required to follow all University policies and procedures at all times and take account of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University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guidance. </w:t>
            </w:r>
          </w:p>
          <w:p w14:paraId="54D5F75A" w14:textId="77777777" w:rsidR="00542392" w:rsidRDefault="00542392" w:rsidP="0054239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A5774DB" w14:textId="77777777" w:rsidR="00737035" w:rsidRDefault="00737035" w:rsidP="00737035">
      <w:pPr>
        <w:rPr>
          <w:rFonts w:ascii="Arial" w:hAnsi="Arial" w:cs="Arial"/>
          <w:sz w:val="22"/>
          <w:szCs w:val="22"/>
        </w:rPr>
      </w:pPr>
    </w:p>
    <w:p w14:paraId="482AB792" w14:textId="77777777" w:rsidR="00737035" w:rsidRDefault="00737035" w:rsidP="00737035">
      <w:pPr>
        <w:rPr>
          <w:rFonts w:ascii="Arial" w:hAnsi="Arial" w:cs="Arial"/>
          <w:sz w:val="22"/>
          <w:szCs w:val="22"/>
        </w:rPr>
      </w:pPr>
    </w:p>
    <w:p w14:paraId="29D136DB" w14:textId="77777777" w:rsidR="00737035" w:rsidRDefault="00737035" w:rsidP="00737035">
      <w:pPr>
        <w:rPr>
          <w:rFonts w:ascii="Arial" w:hAnsi="Arial" w:cs="Arial"/>
          <w:sz w:val="22"/>
          <w:szCs w:val="22"/>
        </w:rPr>
      </w:pPr>
    </w:p>
    <w:p w14:paraId="5A3228BA" w14:textId="77777777" w:rsidR="00737035" w:rsidRDefault="00737035" w:rsidP="0073703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5151581D" w14:textId="77777777" w:rsidR="00737035" w:rsidRDefault="00737035" w:rsidP="00737035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eastAsia="en-GB"/>
        </w:rPr>
        <w:lastRenderedPageBreak/>
        <w:drawing>
          <wp:inline distT="0" distB="0" distL="0" distR="0" wp14:anchorId="49A2D3BB" wp14:editId="06A199BC">
            <wp:extent cx="1428750" cy="571500"/>
            <wp:effectExtent l="0" t="0" r="0" b="0"/>
            <wp:docPr id="1" name="Picture 1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uob-resize[1]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8"/>
          <w:szCs w:val="28"/>
        </w:rPr>
        <w:t>Person Specification</w:t>
      </w:r>
    </w:p>
    <w:p w14:paraId="38AE23A2" w14:textId="77777777" w:rsidR="00737035" w:rsidRDefault="00737035" w:rsidP="00737035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1"/>
        <w:gridCol w:w="2127"/>
        <w:gridCol w:w="1984"/>
      </w:tblGrid>
      <w:tr w:rsidR="00737035" w14:paraId="77042A4C" w14:textId="77777777" w:rsidTr="00737035">
        <w:trPr>
          <w:trHeight w:hRule="exact" w:val="567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9C231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Criteria</w:t>
            </w:r>
          </w:p>
          <w:p w14:paraId="24BB7817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ADD3A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5CFDE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737035" w14:paraId="11756C9A" w14:textId="77777777" w:rsidTr="00737035">
        <w:trPr>
          <w:trHeight w:hRule="exact" w:val="521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D79DB7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Qualifications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CA7C46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0E80F1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684ADE33" w14:textId="77777777" w:rsidTr="00737035">
        <w:trPr>
          <w:trHeight w:hRule="exact" w:val="1113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41B9F" w14:textId="46C9F889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PhD</w:t>
            </w:r>
            <w:r w:rsidR="000A1E1D">
              <w:rPr>
                <w:rStyle w:val="EndnoteReference"/>
                <w:rFonts w:ascii="Arial" w:hAnsi="Arial" w:cs="Arial"/>
                <w:sz w:val="22"/>
                <w:szCs w:val="22"/>
              </w:rPr>
              <w:endnoteReference w:id="1"/>
            </w:r>
            <w:r w:rsidR="000A1E1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degree in subject area of direct relevance for the project, or equivalent significant relevant experience and professional qualification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48E22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D935B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3805FC0C" w14:textId="77777777" w:rsidTr="00737035">
        <w:trPr>
          <w:trHeight w:hRule="exact" w:val="545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B4A0F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Experience/Knowledge</w:t>
            </w:r>
          </w:p>
          <w:p w14:paraId="4C94DAC5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98FB0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9F76D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60BA1841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31E1E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Post doctoral experience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742DD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CC337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737035" w14:paraId="2BE80133" w14:textId="77777777" w:rsidTr="00737035">
        <w:trPr>
          <w:trHeight w:hRule="exact" w:val="1207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15871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Demonstrated significant depth and breadth of specialist knowledge of subject matter to contribute to research programmes and to the development of departmental research activities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AD74C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235D5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1411E3AA" w14:textId="77777777" w:rsidTr="00737035">
        <w:trPr>
          <w:trHeight w:hRule="exact" w:val="728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2CCAD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Demonstrated awareness of latest developments in the field of research and in research design</w:t>
            </w:r>
          </w:p>
          <w:p w14:paraId="7AF3102A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  <w:p w14:paraId="59C01D42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F4C83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707C5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4B8CE8C" w14:textId="77777777" w:rsidTr="00737035">
        <w:trPr>
          <w:trHeight w:hRule="exact" w:val="694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7B519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Demonstrated potential to publish in high quality, peer reviewed journals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B265E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BDD62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1C0A2C7C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89172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F50B248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Skills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45544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7D4C4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1945A535" w14:textId="77777777" w:rsidTr="00737035">
        <w:trPr>
          <w:trHeight w:hRule="exact" w:val="804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95D40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prepare research proposals, to conduct individual research work and to disseminate results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B2FAC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0C801" w14:textId="77777777" w:rsidR="00737035" w:rsidRDefault="0059540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737035" w14:paraId="21BC68E4" w14:textId="77777777" w:rsidTr="00737035">
        <w:trPr>
          <w:trHeight w:hRule="exact" w:val="682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FA9BD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organise and prioritise own workload to meet required deadlines</w:t>
            </w:r>
          </w:p>
          <w:p w14:paraId="627F7613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19C81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DE664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3BE4630D" w14:textId="77777777" w:rsidTr="00737035">
        <w:trPr>
          <w:trHeight w:hRule="exact" w:val="618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0AF25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write research reports and to effectively disseminate outcomes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C00C0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58538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0D998BC" w14:textId="77777777" w:rsidTr="00737035">
        <w:trPr>
          <w:trHeight w:hRule="exact" w:val="712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8BBEB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Excellent oral, interpersonal and written communication skills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E0A2E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93817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5C32C20F" w14:textId="77777777" w:rsidTr="00737035">
        <w:trPr>
          <w:trHeight w:hRule="exact" w:val="695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5179F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Proficiency in </w:t>
            </w:r>
            <w:r w:rsidR="00595400">
              <w:rPr>
                <w:rFonts w:ascii="Arial" w:hAnsi="Arial" w:cs="Arial"/>
                <w:sz w:val="22"/>
                <w:szCs w:val="22"/>
              </w:rPr>
              <w:t>appropriate</w:t>
            </w:r>
            <w:r>
              <w:rPr>
                <w:rFonts w:ascii="Arial" w:hAnsi="Arial" w:cs="Arial"/>
                <w:sz w:val="22"/>
                <w:szCs w:val="22"/>
              </w:rPr>
              <w:t xml:space="preserve"> techniques (as appropriate to discipline)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818DC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E918E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4D51E0CD" w14:textId="77777777" w:rsidTr="00737035">
        <w:trPr>
          <w:trHeight w:hRule="exact" w:val="493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BB29C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Proficiency in IT skills (as appropriate to discipline)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FD97F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7BA45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4383BC32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9FC80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C8A726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11ED1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812BE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1ADC679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79458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Commitment to working within professional and ethical codes of conduct</w:t>
            </w:r>
          </w:p>
          <w:p w14:paraId="7C62C710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B9B82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9BD3E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3D2BFCAD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3C65B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Innovation and developing creative solutions 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D65F3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D13C3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891CE84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954B5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Commitment to excellence in research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3981E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F941C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F6262B7" w14:textId="77777777" w:rsidTr="00737035">
        <w:trPr>
          <w:trHeight w:hRule="exact" w:val="457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C5758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Enthusiasm and self-motivation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FD06A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B5FAD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0F142481" w14:textId="77777777" w:rsidTr="00737035">
        <w:trPr>
          <w:trHeight w:hRule="exact" w:val="706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1CB6A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Tenacity – working to achieve own and team objectives and to overcome obstacles 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57F8A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ACFD6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8D1AF7F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92196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be an effective team worker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A3E39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1FC88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14F7A22A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6568F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Commitment to safe working practices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36100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D078E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6127214" w14:textId="77777777" w:rsidR="000A1E1D" w:rsidRDefault="000A1E1D" w:rsidP="000A1E1D">
      <w:pPr>
        <w:pStyle w:val="xxxxxmsonormal0"/>
        <w:rPr>
          <w:rFonts w:ascii="Arial" w:hAnsi="Arial" w:cs="Arial"/>
        </w:rPr>
      </w:pPr>
    </w:p>
    <w:p w14:paraId="49CBDAE9" w14:textId="77777777" w:rsidR="000A1E1D" w:rsidRPr="004D7870" w:rsidRDefault="000A1E1D" w:rsidP="000A1E1D">
      <w:pPr>
        <w:rPr>
          <w:rFonts w:ascii="Arial" w:hAnsi="Arial" w:cs="Arial"/>
          <w:sz w:val="22"/>
          <w:szCs w:val="22"/>
        </w:rPr>
      </w:pPr>
    </w:p>
    <w:sectPr w:rsidR="000A1E1D" w:rsidRPr="004D7870">
      <w:endnotePr>
        <w:numFmt w:val="chicago"/>
      </w:endnotePr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B374C" w14:textId="77777777" w:rsidR="001A2D86" w:rsidRDefault="001A2D86" w:rsidP="000A1E1D">
      <w:r>
        <w:separator/>
      </w:r>
    </w:p>
  </w:endnote>
  <w:endnote w:type="continuationSeparator" w:id="0">
    <w:p w14:paraId="4B61D11B" w14:textId="77777777" w:rsidR="001A2D86" w:rsidRDefault="001A2D86" w:rsidP="000A1E1D">
      <w:r>
        <w:continuationSeparator/>
      </w:r>
    </w:p>
  </w:endnote>
  <w:endnote w:id="1">
    <w:p w14:paraId="6908965B" w14:textId="2A4A7237" w:rsidR="000A1E1D" w:rsidRDefault="000A1E1D" w:rsidP="000A1E1D">
      <w:pPr>
        <w:pStyle w:val="xxxxxmsonormal0"/>
      </w:pPr>
      <w:r>
        <w:rPr>
          <w:rStyle w:val="EndnoteReference"/>
        </w:rPr>
        <w:endnoteRef/>
      </w:r>
      <w:r>
        <w:t xml:space="preserve"> </w:t>
      </w:r>
      <w:r>
        <w:rPr>
          <w:i/>
          <w:iCs/>
        </w:rPr>
        <w:t>If you have not yet been awarded your PhD, you will</w:t>
      </w:r>
      <w:r w:rsidR="00442861">
        <w:rPr>
          <w:i/>
          <w:iCs/>
        </w:rPr>
        <w:t xml:space="preserve"> need to</w:t>
      </w:r>
      <w:r>
        <w:rPr>
          <w:i/>
          <w:iCs/>
        </w:rPr>
        <w:t xml:space="preserve"> have submitted your thesis</w:t>
      </w:r>
      <w:r w:rsidR="00281B79">
        <w:rPr>
          <w:i/>
          <w:iCs/>
        </w:rPr>
        <w:t>; pass</w:t>
      </w:r>
      <w:r w:rsidR="00442861">
        <w:rPr>
          <w:i/>
          <w:iCs/>
        </w:rPr>
        <w:t>ed</w:t>
      </w:r>
      <w:r w:rsidR="00281B79">
        <w:rPr>
          <w:i/>
          <w:iCs/>
        </w:rPr>
        <w:t xml:space="preserve"> your viva </w:t>
      </w:r>
      <w:r w:rsidR="00442861">
        <w:rPr>
          <w:i/>
          <w:iCs/>
        </w:rPr>
        <w:t>(</w:t>
      </w:r>
      <w:r w:rsidR="00281B79">
        <w:rPr>
          <w:i/>
          <w:iCs/>
        </w:rPr>
        <w:t>with or without minor corrections</w:t>
      </w:r>
      <w:r w:rsidR="00442861">
        <w:rPr>
          <w:i/>
          <w:iCs/>
        </w:rPr>
        <w:t xml:space="preserve">) </w:t>
      </w:r>
      <w:r w:rsidR="00281B79">
        <w:rPr>
          <w:i/>
          <w:iCs/>
        </w:rPr>
        <w:t>and</w:t>
      </w:r>
      <w:r>
        <w:rPr>
          <w:i/>
          <w:iCs/>
        </w:rPr>
        <w:t xml:space="preserve"> receive confirmation of your PhD award within 6 months of appointment. </w:t>
      </w:r>
    </w:p>
    <w:p w14:paraId="4D5071BE" w14:textId="097D0551" w:rsidR="000A1E1D" w:rsidRDefault="000A1E1D">
      <w:pPr>
        <w:pStyle w:val="EndnoteTex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B56DB" w14:textId="77777777" w:rsidR="001A2D86" w:rsidRDefault="001A2D86" w:rsidP="000A1E1D">
      <w:r>
        <w:separator/>
      </w:r>
    </w:p>
  </w:footnote>
  <w:footnote w:type="continuationSeparator" w:id="0">
    <w:p w14:paraId="7C428071" w14:textId="77777777" w:rsidR="001A2D86" w:rsidRDefault="001A2D86" w:rsidP="000A1E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011FF2"/>
    <w:multiLevelType w:val="hybridMultilevel"/>
    <w:tmpl w:val="5FB29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597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035"/>
    <w:rsid w:val="00097589"/>
    <w:rsid w:val="000A1E1D"/>
    <w:rsid w:val="000E42EB"/>
    <w:rsid w:val="001765D3"/>
    <w:rsid w:val="001A2D86"/>
    <w:rsid w:val="00281B79"/>
    <w:rsid w:val="002F463B"/>
    <w:rsid w:val="00442861"/>
    <w:rsid w:val="0050175E"/>
    <w:rsid w:val="00542392"/>
    <w:rsid w:val="00595400"/>
    <w:rsid w:val="00737035"/>
    <w:rsid w:val="009A62F9"/>
    <w:rsid w:val="00DF7FB4"/>
    <w:rsid w:val="00E108EE"/>
    <w:rsid w:val="00F7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7832AC"/>
  <w15:chartTrackingRefBased/>
  <w15:docId w15:val="{927A42DD-D289-4EC8-8628-ADECA1B46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7035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7035"/>
    <w:pPr>
      <w:ind w:left="720"/>
      <w:contextualSpacing/>
    </w:pPr>
  </w:style>
  <w:style w:type="paragraph" w:customStyle="1" w:styleId="xxxxxmsonormal0">
    <w:name w:val="x_xxxxmsonormal0"/>
    <w:basedOn w:val="Normal"/>
    <w:rsid w:val="000A1E1D"/>
    <w:rPr>
      <w:rFonts w:ascii="Calibri" w:eastAsia="Calibri" w:hAnsi="Calibri" w:cs="Calibri"/>
      <w:sz w:val="22"/>
      <w:szCs w:val="22"/>
      <w:lang w:eastAsia="en-GB"/>
    </w:rPr>
  </w:style>
  <w:style w:type="paragraph" w:styleId="FootnoteText">
    <w:name w:val="footnote text"/>
    <w:basedOn w:val="Normal"/>
    <w:link w:val="FootnoteTextChar"/>
    <w:rsid w:val="000A1E1D"/>
  </w:style>
  <w:style w:type="character" w:customStyle="1" w:styleId="FootnoteTextChar">
    <w:name w:val="Footnote Text Char"/>
    <w:basedOn w:val="DefaultParagraphFont"/>
    <w:link w:val="FootnoteText"/>
    <w:rsid w:val="000A1E1D"/>
    <w:rPr>
      <w:lang w:eastAsia="en-US"/>
    </w:rPr>
  </w:style>
  <w:style w:type="character" w:styleId="FootnoteReference">
    <w:name w:val="footnote reference"/>
    <w:basedOn w:val="DefaultParagraphFont"/>
    <w:rsid w:val="000A1E1D"/>
    <w:rPr>
      <w:vertAlign w:val="superscript"/>
    </w:rPr>
  </w:style>
  <w:style w:type="paragraph" w:styleId="EndnoteText">
    <w:name w:val="endnote text"/>
    <w:basedOn w:val="Normal"/>
    <w:link w:val="EndnoteTextChar"/>
    <w:rsid w:val="000A1E1D"/>
  </w:style>
  <w:style w:type="character" w:customStyle="1" w:styleId="EndnoteTextChar">
    <w:name w:val="Endnote Text Char"/>
    <w:basedOn w:val="DefaultParagraphFont"/>
    <w:link w:val="EndnoteText"/>
    <w:rsid w:val="000A1E1D"/>
    <w:rPr>
      <w:lang w:eastAsia="en-US"/>
    </w:rPr>
  </w:style>
  <w:style w:type="character" w:styleId="EndnoteReference">
    <w:name w:val="endnote reference"/>
    <w:basedOn w:val="DefaultParagraphFont"/>
    <w:rsid w:val="000A1E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6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Griffin</dc:creator>
  <cp:keywords/>
  <dc:description/>
  <cp:lastModifiedBy>Charlotte Harris</cp:lastModifiedBy>
  <cp:revision>2</cp:revision>
  <dcterms:created xsi:type="dcterms:W3CDTF">2023-09-07T11:47:00Z</dcterms:created>
  <dcterms:modified xsi:type="dcterms:W3CDTF">2023-09-07T11:47:00Z</dcterms:modified>
</cp:coreProperties>
</file>